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F6CE" w:themeColor="accent3" w:themeTint="33"/>
  <w:body>
    <w:p w:rsidR="00A20E08" w:rsidRDefault="00A20E08" w:rsidP="00A20E08">
      <w:pPr>
        <w:jc w:val="center"/>
        <w:rPr>
          <w:rFonts w:cs="Times New Roman"/>
          <w:b/>
          <w:sz w:val="48"/>
        </w:rPr>
      </w:pPr>
    </w:p>
    <w:p w:rsidR="00A20E08" w:rsidRDefault="00A20E08" w:rsidP="00A20E08">
      <w:pPr>
        <w:rPr>
          <w:rFonts w:cs="Times New Roman"/>
          <w:b/>
          <w:sz w:val="48"/>
        </w:rPr>
      </w:pPr>
    </w:p>
    <w:p w:rsidR="00A20E08" w:rsidRPr="00F20506" w:rsidRDefault="00A20E08" w:rsidP="00A20E08">
      <w:pPr>
        <w:jc w:val="center"/>
        <w:rPr>
          <w:rFonts w:ascii="Algerian" w:hAnsi="Algerian" w:cs="Times New Roman"/>
          <w:b/>
          <w:i/>
          <w:color w:val="1A616F" w:themeColor="accent1" w:themeShade="80"/>
          <w:sz w:val="56"/>
        </w:rPr>
      </w:pPr>
      <w:r w:rsidRPr="00F20506">
        <w:rPr>
          <w:rFonts w:ascii="Algerian" w:hAnsi="Algerian" w:cs="Times New Roman"/>
          <w:b/>
          <w:i/>
          <w:color w:val="1A616F" w:themeColor="accent1" w:themeShade="80"/>
          <w:sz w:val="56"/>
        </w:rPr>
        <w:t>«</w:t>
      </w:r>
      <w:r w:rsidRPr="00F20506">
        <w:rPr>
          <w:rFonts w:ascii="Cambria" w:hAnsi="Cambria" w:cs="Cambria"/>
          <w:b/>
          <w:i/>
          <w:color w:val="1A616F" w:themeColor="accent1" w:themeShade="80"/>
          <w:sz w:val="56"/>
        </w:rPr>
        <w:t>Техническое</w:t>
      </w:r>
      <w:r w:rsidRPr="00F20506">
        <w:rPr>
          <w:rFonts w:ascii="Algerian" w:hAnsi="Algerian" w:cs="Times New Roman"/>
          <w:b/>
          <w:i/>
          <w:color w:val="1A616F" w:themeColor="accent1" w:themeShade="80"/>
          <w:sz w:val="56"/>
        </w:rPr>
        <w:t xml:space="preserve"> </w:t>
      </w:r>
      <w:r w:rsidRPr="00F20506">
        <w:rPr>
          <w:rFonts w:ascii="Cambria" w:hAnsi="Cambria" w:cs="Cambria"/>
          <w:b/>
          <w:i/>
          <w:color w:val="1A616F" w:themeColor="accent1" w:themeShade="80"/>
          <w:sz w:val="56"/>
        </w:rPr>
        <w:t>творчество</w:t>
      </w:r>
      <w:r w:rsidRPr="00F20506">
        <w:rPr>
          <w:rFonts w:ascii="Algerian" w:hAnsi="Algerian" w:cs="Times New Roman"/>
          <w:b/>
          <w:i/>
          <w:color w:val="1A616F" w:themeColor="accent1" w:themeShade="80"/>
          <w:sz w:val="56"/>
        </w:rPr>
        <w:t xml:space="preserve"> </w:t>
      </w:r>
      <w:r w:rsidRPr="00F20506">
        <w:rPr>
          <w:rFonts w:ascii="Cambria" w:hAnsi="Cambria" w:cs="Cambria"/>
          <w:b/>
          <w:i/>
          <w:color w:val="1A616F" w:themeColor="accent1" w:themeShade="80"/>
          <w:sz w:val="56"/>
        </w:rPr>
        <w:t>в</w:t>
      </w:r>
      <w:r w:rsidRPr="00F20506">
        <w:rPr>
          <w:rFonts w:ascii="Algerian" w:hAnsi="Algerian" w:cs="Times New Roman"/>
          <w:b/>
          <w:i/>
          <w:color w:val="1A616F" w:themeColor="accent1" w:themeShade="80"/>
          <w:sz w:val="56"/>
        </w:rPr>
        <w:t xml:space="preserve"> </w:t>
      </w:r>
      <w:r w:rsidRPr="00F20506">
        <w:rPr>
          <w:rFonts w:ascii="Cambria" w:hAnsi="Cambria" w:cs="Cambria"/>
          <w:b/>
          <w:i/>
          <w:color w:val="1A616F" w:themeColor="accent1" w:themeShade="80"/>
          <w:sz w:val="56"/>
        </w:rPr>
        <w:t>ДОУ</w:t>
      </w:r>
      <w:r w:rsidRPr="00F20506">
        <w:rPr>
          <w:rFonts w:ascii="Algerian" w:hAnsi="Algerian" w:cs="Times New Roman"/>
          <w:b/>
          <w:i/>
          <w:color w:val="1A616F" w:themeColor="accent1" w:themeShade="80"/>
          <w:sz w:val="56"/>
        </w:rPr>
        <w:t>:</w:t>
      </w:r>
    </w:p>
    <w:p w:rsidR="00F576C4" w:rsidRPr="00F20506" w:rsidRDefault="00A20E08" w:rsidP="00A20E08">
      <w:pPr>
        <w:jc w:val="center"/>
        <w:rPr>
          <w:rFonts w:cs="Times New Roman"/>
          <w:b/>
          <w:i/>
          <w:color w:val="1A616F" w:themeColor="accent1" w:themeShade="80"/>
          <w:sz w:val="56"/>
        </w:rPr>
      </w:pPr>
      <w:r w:rsidRPr="00F20506">
        <w:rPr>
          <w:rFonts w:ascii="Cambria" w:hAnsi="Cambria" w:cs="Cambria"/>
          <w:b/>
          <w:i/>
          <w:color w:val="1A616F" w:themeColor="accent1" w:themeShade="80"/>
          <w:sz w:val="56"/>
        </w:rPr>
        <w:t>что</w:t>
      </w:r>
      <w:r w:rsidRPr="00F20506">
        <w:rPr>
          <w:rFonts w:ascii="Algerian" w:hAnsi="Algerian" w:cs="Times New Roman"/>
          <w:b/>
          <w:i/>
          <w:color w:val="1A616F" w:themeColor="accent1" w:themeShade="80"/>
          <w:sz w:val="56"/>
        </w:rPr>
        <w:t xml:space="preserve">, </w:t>
      </w:r>
      <w:r w:rsidRPr="00F20506">
        <w:rPr>
          <w:rFonts w:ascii="Cambria" w:hAnsi="Cambria" w:cs="Cambria"/>
          <w:b/>
          <w:i/>
          <w:color w:val="1A616F" w:themeColor="accent1" w:themeShade="80"/>
          <w:sz w:val="56"/>
        </w:rPr>
        <w:t>как</w:t>
      </w:r>
      <w:r w:rsidRPr="00F20506">
        <w:rPr>
          <w:rFonts w:ascii="Algerian" w:hAnsi="Algerian" w:cs="Times New Roman"/>
          <w:b/>
          <w:i/>
          <w:color w:val="1A616F" w:themeColor="accent1" w:themeShade="80"/>
          <w:sz w:val="56"/>
        </w:rPr>
        <w:t xml:space="preserve">, </w:t>
      </w:r>
      <w:r w:rsidRPr="00F20506">
        <w:rPr>
          <w:rFonts w:ascii="Cambria" w:hAnsi="Cambria" w:cs="Cambria"/>
          <w:b/>
          <w:i/>
          <w:color w:val="1A616F" w:themeColor="accent1" w:themeShade="80"/>
          <w:sz w:val="56"/>
        </w:rPr>
        <w:t>почему</w:t>
      </w:r>
      <w:r w:rsidRPr="00F20506">
        <w:rPr>
          <w:rFonts w:ascii="Algerian" w:hAnsi="Algerian" w:cs="Times New Roman"/>
          <w:b/>
          <w:i/>
          <w:color w:val="1A616F" w:themeColor="accent1" w:themeShade="80"/>
          <w:sz w:val="56"/>
        </w:rPr>
        <w:t>?»</w:t>
      </w:r>
    </w:p>
    <w:p w:rsidR="00A20E08" w:rsidRDefault="00A20E08" w:rsidP="00A20E08">
      <w:pPr>
        <w:jc w:val="center"/>
        <w:rPr>
          <w:rFonts w:cs="Times New Roman"/>
          <w:b/>
          <w:sz w:val="48"/>
        </w:rPr>
      </w:pPr>
    </w:p>
    <w:p w:rsidR="00A20E08" w:rsidRDefault="00F20506" w:rsidP="00A20E08">
      <w:pPr>
        <w:jc w:val="center"/>
        <w:rPr>
          <w:rFonts w:cs="Times New Roman"/>
          <w:b/>
          <w:sz w:val="48"/>
        </w:rPr>
      </w:pPr>
      <w:r w:rsidRPr="00F20506">
        <w:rPr>
          <w:rFonts w:cs="Times New Roman"/>
          <w:b/>
          <w:sz w:val="48"/>
        </w:rPr>
        <w:drawing>
          <wp:anchor distT="0" distB="0" distL="114300" distR="114300" simplePos="0" relativeHeight="251658240" behindDoc="0" locked="0" layoutInCell="1" allowOverlap="1" wp14:anchorId="4A52888B" wp14:editId="5B4D09D2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495925" cy="3880485"/>
            <wp:effectExtent l="0" t="0" r="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94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E08" w:rsidRDefault="00A20E08">
      <w:pPr>
        <w:rPr>
          <w:rFonts w:cs="Times New Roman"/>
          <w:b/>
          <w:sz w:val="48"/>
        </w:rPr>
      </w:pPr>
      <w:r>
        <w:rPr>
          <w:rFonts w:cs="Times New Roman"/>
          <w:b/>
          <w:sz w:val="48"/>
        </w:rPr>
        <w:br w:type="page"/>
      </w:r>
    </w:p>
    <w:p w:rsidR="00A20E08" w:rsidRDefault="00A20E08" w:rsidP="0058271F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  <w:r w:rsidRPr="0058271F">
        <w:rPr>
          <w:rFonts w:ascii="Times New Roman" w:hAnsi="Times New Roman" w:cs="Times New Roman"/>
          <w:sz w:val="40"/>
        </w:rPr>
        <w:lastRenderedPageBreak/>
        <w:t>Детское техническое творчество – одна из форм самостоятельной деятельности ребенка, в процессе которой он отступает от привычных и знакомых ему способов проявления окружающего мира, экспериментирует и создает нечто новое для себя и других, это конструирование приборов, моделей, механизмов</w:t>
      </w:r>
      <w:r w:rsidRPr="0058271F">
        <w:rPr>
          <w:rFonts w:ascii="Times New Roman" w:hAnsi="Times New Roman" w:cs="Times New Roman"/>
          <w:sz w:val="40"/>
        </w:rPr>
        <w:t xml:space="preserve"> и других технических объектов.</w:t>
      </w:r>
    </w:p>
    <w:p w:rsidR="0058271F" w:rsidRPr="0058271F" w:rsidRDefault="004F0148" w:rsidP="0058271F">
      <w:pPr>
        <w:spacing w:before="0" w:after="0" w:line="360" w:lineRule="auto"/>
        <w:jc w:val="both"/>
        <w:rPr>
          <w:rFonts w:ascii="Times New Roman" w:hAnsi="Times New Roman" w:cs="Times New Roman"/>
          <w:b/>
          <w:i/>
          <w:sz w:val="40"/>
        </w:rPr>
      </w:pPr>
      <w:r w:rsidRPr="0058271F">
        <w:rPr>
          <w:rFonts w:ascii="Times New Roman" w:hAnsi="Times New Roman" w:cs="Times New Roman"/>
          <w:sz w:val="40"/>
        </w:rPr>
        <w:drawing>
          <wp:anchor distT="0" distB="0" distL="114300" distR="114300" simplePos="0" relativeHeight="251660288" behindDoc="0" locked="0" layoutInCell="1" allowOverlap="1" wp14:anchorId="476ED419" wp14:editId="01CB9116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3475355" cy="2314575"/>
            <wp:effectExtent l="0" t="0" r="0" b="9525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66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71F" w:rsidRPr="0058271F">
        <w:rPr>
          <w:rFonts w:ascii="Times New Roman" w:hAnsi="Times New Roman" w:cs="Times New Roman"/>
          <w:b/>
          <w:i/>
          <w:sz w:val="40"/>
        </w:rPr>
        <w:t>Те</w:t>
      </w:r>
      <w:r w:rsidR="0058271F" w:rsidRPr="0058271F">
        <w:rPr>
          <w:rFonts w:ascii="Times New Roman" w:hAnsi="Times New Roman" w:cs="Times New Roman"/>
          <w:b/>
          <w:i/>
          <w:sz w:val="40"/>
        </w:rPr>
        <w:t>хническое творчество развивает:</w:t>
      </w:r>
    </w:p>
    <w:p w:rsidR="0058271F" w:rsidRPr="0058271F" w:rsidRDefault="0058271F" w:rsidP="0058271F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58271F">
        <w:rPr>
          <w:rFonts w:ascii="Times New Roman" w:hAnsi="Times New Roman" w:cs="Times New Roman"/>
          <w:sz w:val="40"/>
        </w:rPr>
        <w:t>интере</w:t>
      </w:r>
      <w:r w:rsidRPr="0058271F">
        <w:rPr>
          <w:rFonts w:ascii="Times New Roman" w:hAnsi="Times New Roman" w:cs="Times New Roman"/>
          <w:sz w:val="40"/>
        </w:rPr>
        <w:t>с к технике и явлениям природы;</w:t>
      </w:r>
    </w:p>
    <w:p w:rsidR="0058271F" w:rsidRPr="0058271F" w:rsidRDefault="0058271F" w:rsidP="0058271F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58271F">
        <w:rPr>
          <w:rFonts w:ascii="Times New Roman" w:hAnsi="Times New Roman" w:cs="Times New Roman"/>
          <w:sz w:val="40"/>
        </w:rPr>
        <w:t>формирование мотивов</w:t>
      </w:r>
      <w:r w:rsidRPr="0058271F">
        <w:rPr>
          <w:rFonts w:ascii="Times New Roman" w:hAnsi="Times New Roman" w:cs="Times New Roman"/>
          <w:sz w:val="40"/>
        </w:rPr>
        <w:t xml:space="preserve"> к познавательной деятельности;</w:t>
      </w:r>
    </w:p>
    <w:p w:rsidR="0058271F" w:rsidRPr="0058271F" w:rsidRDefault="0058271F" w:rsidP="0058271F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58271F">
        <w:rPr>
          <w:rFonts w:ascii="Times New Roman" w:hAnsi="Times New Roman" w:cs="Times New Roman"/>
          <w:sz w:val="40"/>
        </w:rPr>
        <w:t xml:space="preserve">развитие интереса к </w:t>
      </w:r>
      <w:r w:rsidRPr="0058271F">
        <w:rPr>
          <w:rFonts w:ascii="Times New Roman" w:hAnsi="Times New Roman" w:cs="Times New Roman"/>
          <w:sz w:val="40"/>
        </w:rPr>
        <w:t>профессиям;</w:t>
      </w:r>
      <w:r w:rsidRPr="0058271F">
        <w:t xml:space="preserve"> </w:t>
      </w:r>
    </w:p>
    <w:p w:rsidR="0058271F" w:rsidRPr="0058271F" w:rsidRDefault="0058271F" w:rsidP="0058271F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58271F">
        <w:rPr>
          <w:rFonts w:ascii="Times New Roman" w:hAnsi="Times New Roman" w:cs="Times New Roman"/>
          <w:sz w:val="40"/>
        </w:rPr>
        <w:t>пр</w:t>
      </w:r>
      <w:r w:rsidRPr="0058271F">
        <w:rPr>
          <w:rFonts w:ascii="Times New Roman" w:hAnsi="Times New Roman" w:cs="Times New Roman"/>
          <w:sz w:val="40"/>
        </w:rPr>
        <w:t>иобретение практических умений;</w:t>
      </w:r>
    </w:p>
    <w:p w:rsidR="0058271F" w:rsidRPr="0058271F" w:rsidRDefault="0058271F" w:rsidP="0058271F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58271F">
        <w:rPr>
          <w:rFonts w:ascii="Times New Roman" w:hAnsi="Times New Roman" w:cs="Times New Roman"/>
          <w:sz w:val="40"/>
        </w:rPr>
        <w:t>развитие творческих способностей.</w:t>
      </w:r>
    </w:p>
    <w:p w:rsidR="00F20506" w:rsidRPr="0058271F" w:rsidRDefault="00F20506" w:rsidP="0058271F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  <w:r w:rsidRPr="0058271F">
        <w:rPr>
          <w:rFonts w:ascii="Times New Roman" w:hAnsi="Times New Roman" w:cs="Times New Roman"/>
          <w:sz w:val="40"/>
        </w:rPr>
        <w:t xml:space="preserve">На сегодняшний день существует масса различных </w:t>
      </w:r>
      <w:r w:rsidRPr="0058271F">
        <w:rPr>
          <w:rFonts w:ascii="Times New Roman" w:hAnsi="Times New Roman" w:cs="Times New Roman"/>
          <w:b/>
          <w:i/>
          <w:sz w:val="40"/>
        </w:rPr>
        <w:t>видов конструкторов</w:t>
      </w:r>
      <w:r w:rsidR="0058271F" w:rsidRPr="0058271F">
        <w:rPr>
          <w:rFonts w:ascii="Times New Roman" w:hAnsi="Times New Roman" w:cs="Times New Roman"/>
          <w:b/>
          <w:i/>
          <w:sz w:val="40"/>
        </w:rPr>
        <w:t>:</w:t>
      </w:r>
    </w:p>
    <w:p w:rsidR="00F20506" w:rsidRPr="004F0148" w:rsidRDefault="00F20506" w:rsidP="004F0148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4F0148">
        <w:rPr>
          <w:rFonts w:ascii="Times New Roman" w:hAnsi="Times New Roman" w:cs="Times New Roman"/>
          <w:sz w:val="40"/>
        </w:rPr>
        <w:t>Кубики</w:t>
      </w:r>
      <w:r w:rsidR="0058271F" w:rsidRPr="004F0148">
        <w:rPr>
          <w:rFonts w:ascii="Times New Roman" w:hAnsi="Times New Roman" w:cs="Times New Roman"/>
          <w:sz w:val="40"/>
        </w:rPr>
        <w:t>;</w:t>
      </w:r>
    </w:p>
    <w:p w:rsidR="004F0148" w:rsidRPr="004F0148" w:rsidRDefault="00E638A6" w:rsidP="004F0148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4F0148">
        <w:rPr>
          <w:rFonts w:ascii="Times New Roman" w:hAnsi="Times New Roman" w:cs="Times New Roman"/>
          <w:sz w:val="40"/>
        </w:rPr>
        <w:drawing>
          <wp:anchor distT="0" distB="0" distL="114300" distR="114300" simplePos="0" relativeHeight="251661312" behindDoc="0" locked="0" layoutInCell="1" allowOverlap="1" wp14:anchorId="2C235D03" wp14:editId="63B4013F">
            <wp:simplePos x="0" y="0"/>
            <wp:positionH relativeFrom="margin">
              <wp:posOffset>3129915</wp:posOffset>
            </wp:positionH>
            <wp:positionV relativeFrom="paragraph">
              <wp:posOffset>80010</wp:posOffset>
            </wp:positionV>
            <wp:extent cx="2638425" cy="2431415"/>
            <wp:effectExtent l="0" t="0" r="0" b="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67" b="100000" l="1625" r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2"/>
                    <a:stretch/>
                  </pic:blipFill>
                  <pic:spPr bwMode="auto">
                    <a:xfrm>
                      <a:off x="0" y="0"/>
                      <a:ext cx="263842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48" w:rsidRPr="004F0148">
        <w:rPr>
          <w:rFonts w:ascii="Times New Roman" w:hAnsi="Times New Roman" w:cs="Times New Roman"/>
          <w:sz w:val="40"/>
        </w:rPr>
        <w:t>Пластмассовые</w:t>
      </w:r>
      <w:r w:rsidR="004F0148" w:rsidRPr="004F0148">
        <w:rPr>
          <w:rFonts w:ascii="Times New Roman" w:hAnsi="Times New Roman" w:cs="Times New Roman"/>
          <w:sz w:val="40"/>
        </w:rPr>
        <w:t>;</w:t>
      </w:r>
    </w:p>
    <w:p w:rsidR="004F0148" w:rsidRPr="004F0148" w:rsidRDefault="004F0148" w:rsidP="004F0148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4F0148">
        <w:rPr>
          <w:rFonts w:ascii="Times New Roman" w:hAnsi="Times New Roman" w:cs="Times New Roman"/>
          <w:sz w:val="40"/>
        </w:rPr>
        <w:t>Решётчатые</w:t>
      </w:r>
      <w:r w:rsidRPr="004F0148">
        <w:rPr>
          <w:rFonts w:ascii="Times New Roman" w:hAnsi="Times New Roman" w:cs="Times New Roman"/>
          <w:sz w:val="40"/>
        </w:rPr>
        <w:t>;</w:t>
      </w:r>
    </w:p>
    <w:p w:rsidR="004F0148" w:rsidRPr="004F0148" w:rsidRDefault="004F0148" w:rsidP="004F0148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4F0148">
        <w:rPr>
          <w:rFonts w:ascii="Times New Roman" w:hAnsi="Times New Roman" w:cs="Times New Roman"/>
          <w:sz w:val="40"/>
        </w:rPr>
        <w:t>Магнитные</w:t>
      </w:r>
      <w:r w:rsidRPr="004F0148">
        <w:rPr>
          <w:rFonts w:ascii="Times New Roman" w:hAnsi="Times New Roman" w:cs="Times New Roman"/>
          <w:sz w:val="40"/>
        </w:rPr>
        <w:t>;</w:t>
      </w:r>
    </w:p>
    <w:p w:rsidR="004F0148" w:rsidRPr="004F0148" w:rsidRDefault="004F0148" w:rsidP="004F0148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4F0148">
        <w:rPr>
          <w:rFonts w:ascii="Times New Roman" w:hAnsi="Times New Roman" w:cs="Times New Roman"/>
          <w:sz w:val="40"/>
        </w:rPr>
        <w:t xml:space="preserve">Наборы </w:t>
      </w:r>
      <w:r w:rsidRPr="004F0148">
        <w:rPr>
          <w:rFonts w:ascii="Times New Roman" w:hAnsi="Times New Roman" w:cs="Times New Roman"/>
          <w:sz w:val="40"/>
        </w:rPr>
        <w:t>с блочным соединением;</w:t>
      </w:r>
    </w:p>
    <w:p w:rsidR="004F0148" w:rsidRPr="004F0148" w:rsidRDefault="004F0148" w:rsidP="004F0148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4F0148">
        <w:rPr>
          <w:rFonts w:ascii="Times New Roman" w:hAnsi="Times New Roman" w:cs="Times New Roman"/>
          <w:sz w:val="40"/>
        </w:rPr>
        <w:t>Электронные</w:t>
      </w:r>
      <w:r w:rsidRPr="004F0148">
        <w:rPr>
          <w:rFonts w:ascii="Times New Roman" w:hAnsi="Times New Roman" w:cs="Times New Roman"/>
          <w:sz w:val="40"/>
        </w:rPr>
        <w:t>;</w:t>
      </w:r>
    </w:p>
    <w:p w:rsidR="004F0148" w:rsidRDefault="00EE0EF6" w:rsidP="004F0148">
      <w:pPr>
        <w:pStyle w:val="af7"/>
        <w:numPr>
          <w:ilvl w:val="0"/>
          <w:numId w:val="2"/>
        </w:numPr>
        <w:spacing w:before="0" w:after="0" w:line="360" w:lineRule="auto"/>
        <w:ind w:left="0" w:firstLine="0"/>
        <w:jc w:val="both"/>
        <w:rPr>
          <w:rFonts w:ascii="Times New Roman" w:hAnsi="Times New Roman" w:cs="Times New Roman"/>
          <w:sz w:val="40"/>
        </w:rPr>
      </w:pPr>
      <w:r w:rsidRPr="00E638A6">
        <w:rPr>
          <w:rFonts w:ascii="Times New Roman" w:hAnsi="Times New Roman" w:cs="Times New Roman"/>
          <w:sz w:val="40"/>
        </w:rPr>
        <w:drawing>
          <wp:anchor distT="0" distB="0" distL="114300" distR="114300" simplePos="0" relativeHeight="251663360" behindDoc="0" locked="0" layoutInCell="1" allowOverlap="1" wp14:anchorId="17FCB09C" wp14:editId="5410068B">
            <wp:simplePos x="0" y="0"/>
            <wp:positionH relativeFrom="margin">
              <wp:posOffset>1520190</wp:posOffset>
            </wp:positionH>
            <wp:positionV relativeFrom="paragraph">
              <wp:posOffset>98425</wp:posOffset>
            </wp:positionV>
            <wp:extent cx="4091940" cy="2300605"/>
            <wp:effectExtent l="0" t="0" r="3810" b="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F0148" w:rsidRPr="004F0148">
        <w:rPr>
          <w:rFonts w:ascii="Times New Roman" w:hAnsi="Times New Roman" w:cs="Times New Roman"/>
          <w:sz w:val="40"/>
        </w:rPr>
        <w:t>Lego</w:t>
      </w:r>
      <w:proofErr w:type="spellEnd"/>
      <w:r w:rsidR="004F0148" w:rsidRPr="004F0148">
        <w:rPr>
          <w:rFonts w:ascii="Times New Roman" w:hAnsi="Times New Roman" w:cs="Times New Roman"/>
          <w:sz w:val="40"/>
        </w:rPr>
        <w:t>.</w:t>
      </w:r>
    </w:p>
    <w:p w:rsidR="004F0148" w:rsidRDefault="004F0148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4F0148" w:rsidRDefault="004F0148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4F0148" w:rsidRDefault="004F0148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4F0148" w:rsidRDefault="004F0148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4F0148" w:rsidRDefault="00EE0EF6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  <w:r w:rsidRPr="004F0148">
        <w:rPr>
          <w:rFonts w:ascii="Times New Roman" w:hAnsi="Times New Roman" w:cs="Times New Roman"/>
          <w:sz w:val="40"/>
        </w:rPr>
        <w:drawing>
          <wp:anchor distT="0" distB="0" distL="114300" distR="114300" simplePos="0" relativeHeight="251662336" behindDoc="0" locked="0" layoutInCell="1" allowOverlap="1" wp14:anchorId="2A333A18" wp14:editId="0A486371">
            <wp:simplePos x="0" y="0"/>
            <wp:positionH relativeFrom="margin">
              <wp:posOffset>-180975</wp:posOffset>
            </wp:positionH>
            <wp:positionV relativeFrom="paragraph">
              <wp:posOffset>127635</wp:posOffset>
            </wp:positionV>
            <wp:extent cx="1974215" cy="3686175"/>
            <wp:effectExtent l="0" t="0" r="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1"/>
                    <a:stretch/>
                  </pic:blipFill>
                  <pic:spPr bwMode="auto">
                    <a:xfrm>
                      <a:off x="0" y="0"/>
                      <a:ext cx="197421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148" w:rsidRDefault="004F0148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4F0148" w:rsidRDefault="004F0148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4F0148" w:rsidRDefault="00EE0EF6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  <w:r w:rsidRPr="00EE0EF6">
        <w:rPr>
          <w:rFonts w:ascii="Times New Roman" w:hAnsi="Times New Roman" w:cs="Times New Roman"/>
          <w:sz w:val="40"/>
        </w:rPr>
        <w:drawing>
          <wp:anchor distT="0" distB="0" distL="114300" distR="114300" simplePos="0" relativeHeight="251664384" behindDoc="0" locked="0" layoutInCell="1" allowOverlap="1" wp14:anchorId="754210C4" wp14:editId="028A375A">
            <wp:simplePos x="0" y="0"/>
            <wp:positionH relativeFrom="column">
              <wp:posOffset>2701290</wp:posOffset>
            </wp:positionH>
            <wp:positionV relativeFrom="paragraph">
              <wp:posOffset>156845</wp:posOffset>
            </wp:positionV>
            <wp:extent cx="2971800" cy="2662555"/>
            <wp:effectExtent l="0" t="0" r="0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0"/>
                    <a:stretch/>
                  </pic:blipFill>
                  <pic:spPr bwMode="auto">
                    <a:xfrm>
                      <a:off x="0" y="0"/>
                      <a:ext cx="29718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148" w:rsidRDefault="004F0148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4F0148" w:rsidRDefault="004F0148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E638A6" w:rsidRDefault="00E638A6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E638A6" w:rsidRDefault="00E638A6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E638A6" w:rsidRDefault="00E638A6" w:rsidP="004F0148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</w:p>
    <w:p w:rsidR="00EE0EF6" w:rsidRDefault="004F0148" w:rsidP="00EE0EF6">
      <w:pPr>
        <w:spacing w:before="0" w:after="0" w:line="36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EE0EF6">
        <w:rPr>
          <w:rFonts w:ascii="Times New Roman" w:hAnsi="Times New Roman" w:cs="Times New Roman"/>
          <w:b/>
          <w:i/>
          <w:sz w:val="40"/>
        </w:rPr>
        <w:t>Занятия по техническому творчеству</w:t>
      </w:r>
    </w:p>
    <w:p w:rsidR="00EE0EF6" w:rsidRDefault="004F0148" w:rsidP="00EE0EF6">
      <w:pPr>
        <w:spacing w:before="0" w:after="0" w:line="36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EE0EF6">
        <w:rPr>
          <w:rFonts w:ascii="Times New Roman" w:hAnsi="Times New Roman" w:cs="Times New Roman"/>
          <w:b/>
          <w:i/>
          <w:sz w:val="40"/>
        </w:rPr>
        <w:t>в детском саду</w:t>
      </w:r>
    </w:p>
    <w:p w:rsidR="0058271F" w:rsidRDefault="00EE0EF6" w:rsidP="00EE0EF6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  <w:r w:rsidRPr="00EE0EF6">
        <w:rPr>
          <w:rFonts w:ascii="Times New Roman" w:hAnsi="Times New Roman" w:cs="Times New Roman"/>
          <w:sz w:val="40"/>
        </w:rPr>
        <w:drawing>
          <wp:anchor distT="0" distB="0" distL="114300" distR="114300" simplePos="0" relativeHeight="251665408" behindDoc="0" locked="0" layoutInCell="1" allowOverlap="1" wp14:anchorId="241F730C" wp14:editId="658D4E7A">
            <wp:simplePos x="0" y="0"/>
            <wp:positionH relativeFrom="margin">
              <wp:posOffset>2053590</wp:posOffset>
            </wp:positionH>
            <wp:positionV relativeFrom="paragraph">
              <wp:posOffset>2375535</wp:posOffset>
            </wp:positionV>
            <wp:extent cx="3719830" cy="1995805"/>
            <wp:effectExtent l="0" t="0" r="0" b="0"/>
            <wp:wrapSquare wrapText="bothSides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25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4"/>
                    <a:stretch/>
                  </pic:blipFill>
                  <pic:spPr bwMode="auto">
                    <a:xfrm>
                      <a:off x="0" y="0"/>
                      <a:ext cx="371983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EF6">
        <w:rPr>
          <w:rFonts w:ascii="Times New Roman" w:hAnsi="Times New Roman" w:cs="Times New Roman"/>
          <w:sz w:val="40"/>
        </w:rPr>
        <w:t xml:space="preserve">Конструирование для самых маленьких начинается с освоения элементарных навыков: выложить из кирпичиков дорожку, построить башню из нескольких кубиков. Следующий этап обучения конструированию в детском саду – строительство перекрытий, начиная от простенькой скамеечки или кровати и заканчивая строительством моста. </w:t>
      </w:r>
      <w:bookmarkStart w:id="0" w:name="_GoBack"/>
      <w:bookmarkEnd w:id="0"/>
    </w:p>
    <w:p w:rsidR="00EE0EF6" w:rsidRPr="00EE0EF6" w:rsidRDefault="00EE0EF6" w:rsidP="00EE0EF6">
      <w:pPr>
        <w:spacing w:before="0" w:after="0" w:line="360" w:lineRule="auto"/>
        <w:jc w:val="both"/>
        <w:rPr>
          <w:rFonts w:ascii="Times New Roman" w:hAnsi="Times New Roman" w:cs="Times New Roman"/>
          <w:sz w:val="40"/>
        </w:rPr>
      </w:pPr>
      <w:r w:rsidRPr="00EE0EF6">
        <w:rPr>
          <w:rFonts w:ascii="Times New Roman" w:hAnsi="Times New Roman" w:cs="Times New Roman"/>
          <w:sz w:val="40"/>
        </w:rPr>
        <w:t xml:space="preserve">Занятия по конструированию, как и большинство занятий в детском саду, проводятся в игровой форме, то есть дети выполняют то, или иное задание не потому, что это интересно само по себе, а для реализации какого-то игрового момента. </w:t>
      </w:r>
    </w:p>
    <w:p w:rsidR="00A20E08" w:rsidRPr="0058271F" w:rsidRDefault="00A20E08" w:rsidP="0058271F">
      <w:pPr>
        <w:pStyle w:val="af7"/>
        <w:spacing w:before="0" w:after="0" w:line="360" w:lineRule="auto"/>
        <w:ind w:left="709"/>
        <w:jc w:val="both"/>
        <w:rPr>
          <w:rFonts w:ascii="Times New Roman" w:hAnsi="Times New Roman" w:cs="Times New Roman"/>
          <w:sz w:val="40"/>
        </w:rPr>
      </w:pPr>
    </w:p>
    <w:sectPr w:rsidR="00A20E08" w:rsidRPr="0058271F" w:rsidSect="00F2050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offsetFrom="page">
        <w:top w:val="classicalWave" w:sz="13" w:space="24" w:color="auto"/>
        <w:left w:val="classicalWave" w:sz="13" w:space="24" w:color="auto"/>
        <w:bottom w:val="classicalWave" w:sz="13" w:space="24" w:color="auto"/>
        <w:right w:val="classicalWave" w:sz="1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3CF" w:rsidRDefault="00F043CF" w:rsidP="00F20506">
      <w:pPr>
        <w:spacing w:before="0" w:after="0" w:line="240" w:lineRule="auto"/>
      </w:pPr>
      <w:r>
        <w:separator/>
      </w:r>
    </w:p>
  </w:endnote>
  <w:endnote w:type="continuationSeparator" w:id="0">
    <w:p w:rsidR="00F043CF" w:rsidRDefault="00F043CF" w:rsidP="00F2050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506" w:rsidRDefault="00F205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506" w:rsidRDefault="00F2050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506" w:rsidRDefault="00F205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3CF" w:rsidRDefault="00F043CF" w:rsidP="00F20506">
      <w:pPr>
        <w:spacing w:before="0" w:after="0" w:line="240" w:lineRule="auto"/>
      </w:pPr>
      <w:r>
        <w:separator/>
      </w:r>
    </w:p>
  </w:footnote>
  <w:footnote w:type="continuationSeparator" w:id="0">
    <w:p w:rsidR="00F043CF" w:rsidRDefault="00F043CF" w:rsidP="00F2050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506" w:rsidRDefault="00F205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506" w:rsidRDefault="00F2050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506" w:rsidRDefault="00F2050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61A2"/>
      </v:shape>
    </w:pict>
  </w:numPicBullet>
  <w:abstractNum w:abstractNumId="0" w15:restartNumberingAfterBreak="0">
    <w:nsid w:val="4B8B6489"/>
    <w:multiLevelType w:val="hybridMultilevel"/>
    <w:tmpl w:val="2F6A5D3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C58581B"/>
    <w:multiLevelType w:val="hybridMultilevel"/>
    <w:tmpl w:val="A1AE34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D6F1AA2"/>
    <w:multiLevelType w:val="hybridMultilevel"/>
    <w:tmpl w:val="699AC67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0D3"/>
    <w:rsid w:val="004F0148"/>
    <w:rsid w:val="0058271F"/>
    <w:rsid w:val="00A130D3"/>
    <w:rsid w:val="00A20E08"/>
    <w:rsid w:val="00E638A6"/>
    <w:rsid w:val="00EE0EF6"/>
    <w:rsid w:val="00F043CF"/>
    <w:rsid w:val="00F20506"/>
    <w:rsid w:val="00F5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83A71"/>
  <w15:chartTrackingRefBased/>
  <w15:docId w15:val="{7CD62D28-07EE-48BC-8284-EDFD72466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506"/>
  </w:style>
  <w:style w:type="paragraph" w:styleId="1">
    <w:name w:val="heading 1"/>
    <w:basedOn w:val="a"/>
    <w:next w:val="a"/>
    <w:link w:val="10"/>
    <w:uiPriority w:val="9"/>
    <w:qFormat/>
    <w:rsid w:val="00F20506"/>
    <w:pPr>
      <w:pBdr>
        <w:top w:val="single" w:sz="24" w:space="0" w:color="40BAD2" w:themeColor="accent1"/>
        <w:left w:val="single" w:sz="24" w:space="0" w:color="40BAD2" w:themeColor="accent1"/>
        <w:bottom w:val="single" w:sz="24" w:space="0" w:color="40BAD2" w:themeColor="accent1"/>
        <w:right w:val="single" w:sz="24" w:space="0" w:color="40BAD2" w:themeColor="accent1"/>
      </w:pBdr>
      <w:shd w:val="clear" w:color="auto" w:fill="40BAD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0506"/>
    <w:pPr>
      <w:pBdr>
        <w:top w:val="single" w:sz="24" w:space="0" w:color="D8F1F6" w:themeColor="accent1" w:themeTint="33"/>
        <w:left w:val="single" w:sz="24" w:space="0" w:color="D8F1F6" w:themeColor="accent1" w:themeTint="33"/>
        <w:bottom w:val="single" w:sz="24" w:space="0" w:color="D8F1F6" w:themeColor="accent1" w:themeTint="33"/>
        <w:right w:val="single" w:sz="24" w:space="0" w:color="D8F1F6" w:themeColor="accent1" w:themeTint="33"/>
      </w:pBdr>
      <w:shd w:val="clear" w:color="auto" w:fill="D8F1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0506"/>
    <w:pPr>
      <w:pBdr>
        <w:top w:val="single" w:sz="6" w:space="2" w:color="40BAD2" w:themeColor="accent1"/>
      </w:pBdr>
      <w:spacing w:before="300" w:after="0"/>
      <w:outlineLvl w:val="2"/>
    </w:pPr>
    <w:rPr>
      <w:caps/>
      <w:color w:val="1A606E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0506"/>
    <w:pPr>
      <w:pBdr>
        <w:top w:val="dotted" w:sz="6" w:space="2" w:color="40BAD2" w:themeColor="accent1"/>
      </w:pBdr>
      <w:spacing w:before="200" w:after="0"/>
      <w:outlineLvl w:val="3"/>
    </w:pPr>
    <w:rPr>
      <w:caps/>
      <w:color w:val="2790A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0506"/>
    <w:pPr>
      <w:pBdr>
        <w:bottom w:val="single" w:sz="6" w:space="1" w:color="40BAD2" w:themeColor="accent1"/>
      </w:pBdr>
      <w:spacing w:before="200" w:after="0"/>
      <w:outlineLvl w:val="4"/>
    </w:pPr>
    <w:rPr>
      <w:caps/>
      <w:color w:val="2790A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0506"/>
    <w:pPr>
      <w:pBdr>
        <w:bottom w:val="dotted" w:sz="6" w:space="1" w:color="40BAD2" w:themeColor="accent1"/>
      </w:pBdr>
      <w:spacing w:before="200" w:after="0"/>
      <w:outlineLvl w:val="5"/>
    </w:pPr>
    <w:rPr>
      <w:caps/>
      <w:color w:val="2790A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0506"/>
    <w:pPr>
      <w:spacing w:before="200" w:after="0"/>
      <w:outlineLvl w:val="6"/>
    </w:pPr>
    <w:rPr>
      <w:caps/>
      <w:color w:val="2790A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050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050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0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0506"/>
  </w:style>
  <w:style w:type="paragraph" w:styleId="a5">
    <w:name w:val="footer"/>
    <w:basedOn w:val="a"/>
    <w:link w:val="a6"/>
    <w:uiPriority w:val="99"/>
    <w:unhideWhenUsed/>
    <w:rsid w:val="00F205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0506"/>
  </w:style>
  <w:style w:type="character" w:customStyle="1" w:styleId="10">
    <w:name w:val="Заголовок 1 Знак"/>
    <w:basedOn w:val="a0"/>
    <w:link w:val="1"/>
    <w:uiPriority w:val="9"/>
    <w:rsid w:val="00F20506"/>
    <w:rPr>
      <w:caps/>
      <w:color w:val="FFFFFF" w:themeColor="background1"/>
      <w:spacing w:val="15"/>
      <w:sz w:val="22"/>
      <w:szCs w:val="22"/>
      <w:shd w:val="clear" w:color="auto" w:fill="40BAD2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20506"/>
    <w:rPr>
      <w:caps/>
      <w:spacing w:val="15"/>
      <w:shd w:val="clear" w:color="auto" w:fill="D8F1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F20506"/>
    <w:rPr>
      <w:caps/>
      <w:color w:val="1A606E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F20506"/>
    <w:rPr>
      <w:caps/>
      <w:color w:val="2790A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20506"/>
    <w:rPr>
      <w:caps/>
      <w:color w:val="2790A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20506"/>
    <w:rPr>
      <w:caps/>
      <w:color w:val="2790A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20506"/>
    <w:rPr>
      <w:caps/>
      <w:color w:val="2790A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2050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20506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F20506"/>
    <w:rPr>
      <w:b/>
      <w:bCs/>
      <w:color w:val="2790A5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F20506"/>
    <w:pPr>
      <w:spacing w:before="0" w:after="0"/>
    </w:pPr>
    <w:rPr>
      <w:rFonts w:asciiTheme="majorHAnsi" w:eastAsiaTheme="majorEastAsia" w:hAnsiTheme="majorHAnsi" w:cstheme="majorBidi"/>
      <w:caps/>
      <w:color w:val="40BAD2" w:themeColor="accent1"/>
      <w:spacing w:val="10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F20506"/>
    <w:rPr>
      <w:rFonts w:asciiTheme="majorHAnsi" w:eastAsiaTheme="majorEastAsia" w:hAnsiTheme="majorHAnsi" w:cstheme="majorBidi"/>
      <w:caps/>
      <w:color w:val="40BAD2" w:themeColor="accent1"/>
      <w:spacing w:val="10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F2050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b">
    <w:name w:val="Подзаголовок Знак"/>
    <w:basedOn w:val="a0"/>
    <w:link w:val="aa"/>
    <w:uiPriority w:val="11"/>
    <w:rsid w:val="00F20506"/>
    <w:rPr>
      <w:caps/>
      <w:color w:val="595959" w:themeColor="text1" w:themeTint="A6"/>
      <w:spacing w:val="10"/>
      <w:sz w:val="21"/>
      <w:szCs w:val="21"/>
    </w:rPr>
  </w:style>
  <w:style w:type="character" w:styleId="ac">
    <w:name w:val="Strong"/>
    <w:uiPriority w:val="22"/>
    <w:qFormat/>
    <w:rsid w:val="00F20506"/>
    <w:rPr>
      <w:b/>
      <w:bCs/>
    </w:rPr>
  </w:style>
  <w:style w:type="character" w:styleId="ad">
    <w:name w:val="Emphasis"/>
    <w:uiPriority w:val="20"/>
    <w:qFormat/>
    <w:rsid w:val="00F20506"/>
    <w:rPr>
      <w:caps/>
      <w:color w:val="1A606E" w:themeColor="accent1" w:themeShade="7F"/>
      <w:spacing w:val="5"/>
    </w:rPr>
  </w:style>
  <w:style w:type="paragraph" w:styleId="ae">
    <w:name w:val="No Spacing"/>
    <w:uiPriority w:val="1"/>
    <w:qFormat/>
    <w:rsid w:val="00F2050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2050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F20506"/>
    <w:rPr>
      <w:i/>
      <w:iCs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F20506"/>
    <w:pPr>
      <w:spacing w:before="240" w:after="240" w:line="240" w:lineRule="auto"/>
      <w:ind w:left="1080" w:right="1080"/>
      <w:jc w:val="center"/>
    </w:pPr>
    <w:rPr>
      <w:color w:val="40BAD2" w:themeColor="accent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F20506"/>
    <w:rPr>
      <w:color w:val="40BAD2" w:themeColor="accent1"/>
      <w:sz w:val="24"/>
      <w:szCs w:val="24"/>
    </w:rPr>
  </w:style>
  <w:style w:type="character" w:styleId="af1">
    <w:name w:val="Subtle Emphasis"/>
    <w:uiPriority w:val="19"/>
    <w:qFormat/>
    <w:rsid w:val="00F20506"/>
    <w:rPr>
      <w:i/>
      <w:iCs/>
      <w:color w:val="1A606E" w:themeColor="accent1" w:themeShade="7F"/>
    </w:rPr>
  </w:style>
  <w:style w:type="character" w:styleId="af2">
    <w:name w:val="Intense Emphasis"/>
    <w:uiPriority w:val="21"/>
    <w:qFormat/>
    <w:rsid w:val="00F20506"/>
    <w:rPr>
      <w:b/>
      <w:bCs/>
      <w:caps/>
      <w:color w:val="1A606E" w:themeColor="accent1" w:themeShade="7F"/>
      <w:spacing w:val="10"/>
    </w:rPr>
  </w:style>
  <w:style w:type="character" w:styleId="af3">
    <w:name w:val="Subtle Reference"/>
    <w:uiPriority w:val="31"/>
    <w:qFormat/>
    <w:rsid w:val="00F20506"/>
    <w:rPr>
      <w:b/>
      <w:bCs/>
      <w:color w:val="40BAD2" w:themeColor="accent1"/>
    </w:rPr>
  </w:style>
  <w:style w:type="character" w:styleId="af4">
    <w:name w:val="Intense Reference"/>
    <w:uiPriority w:val="32"/>
    <w:qFormat/>
    <w:rsid w:val="00F20506"/>
    <w:rPr>
      <w:b/>
      <w:bCs/>
      <w:i/>
      <w:iCs/>
      <w:caps/>
      <w:color w:val="40BAD2" w:themeColor="accent1"/>
    </w:rPr>
  </w:style>
  <w:style w:type="character" w:styleId="af5">
    <w:name w:val="Book Title"/>
    <w:uiPriority w:val="33"/>
    <w:qFormat/>
    <w:rsid w:val="00F20506"/>
    <w:rPr>
      <w:b/>
      <w:bCs/>
      <w:i/>
      <w:iC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F20506"/>
    <w:pPr>
      <w:outlineLvl w:val="9"/>
    </w:pPr>
  </w:style>
  <w:style w:type="paragraph" w:styleId="af7">
    <w:name w:val="List Paragraph"/>
    <w:basedOn w:val="a"/>
    <w:uiPriority w:val="34"/>
    <w:qFormat/>
    <w:rsid w:val="00582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oter" Target="footer2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Рамка">
  <a:themeElements>
    <a:clrScheme name="Рамка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Рамка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Рамка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Безгин</dc:creator>
  <cp:keywords/>
  <dc:description/>
  <cp:lastModifiedBy>Руслан Безгин</cp:lastModifiedBy>
  <cp:revision>4</cp:revision>
  <dcterms:created xsi:type="dcterms:W3CDTF">2024-09-16T06:43:00Z</dcterms:created>
  <dcterms:modified xsi:type="dcterms:W3CDTF">2024-09-16T07:56:00Z</dcterms:modified>
</cp:coreProperties>
</file>